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F9" w:rsidRDefault="003B03F9" w:rsidP="003B03F9">
      <w:pPr>
        <w:jc w:val="center"/>
      </w:pPr>
      <w:r>
        <w:t>Informacja dotycząca projektu nr RPDS.03.03.01-02-0028/19-00</w:t>
      </w:r>
    </w:p>
    <w:p w:rsidR="003B03F9" w:rsidRDefault="003B03F9" w:rsidP="003B03F9">
      <w:pPr>
        <w:jc w:val="center"/>
      </w:pPr>
      <w:r>
        <w:t xml:space="preserve">„Modernizacja systemów grzewczych i odnawialne źródła energii w Gminie Ciepłowody i Gminie Ziębice – projekty grantowe dotyczące zwalczania emisji kominowej” </w:t>
      </w:r>
      <w:r>
        <w:rPr>
          <w:rFonts w:ascii="SimSun" w:eastAsia="SimSun" w:hAnsi="SimSun" w:cs="SimSun"/>
          <w:sz w:val="24"/>
          <w:szCs w:val="24"/>
        </w:rPr>
        <w:br/>
      </w:r>
    </w:p>
    <w:p w:rsidR="003B03F9" w:rsidRDefault="003B03F9" w:rsidP="003B03F9">
      <w:pPr>
        <w:spacing w:line="276" w:lineRule="auto"/>
        <w:jc w:val="both"/>
      </w:pPr>
      <w:r>
        <w:t>W ramach naboru prowadzonego dla obszaru Gminy Ziębice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t xml:space="preserve">złożonych zostało </w:t>
      </w:r>
      <w:r>
        <w:rPr>
          <w:b/>
        </w:rPr>
        <w:t>226</w:t>
      </w:r>
      <w:r>
        <w:t xml:space="preserve"> wniosków na sumaryczną kwotę </w:t>
      </w:r>
      <w:r>
        <w:rPr>
          <w:b/>
        </w:rPr>
        <w:t>6 275 338,50</w:t>
      </w:r>
      <w:r>
        <w:t xml:space="preserve"> PLN. Pozytywną ocenę formalną otrzymały </w:t>
      </w:r>
      <w:r>
        <w:rPr>
          <w:b/>
        </w:rPr>
        <w:t>224</w:t>
      </w:r>
      <w:r>
        <w:t xml:space="preserve"> wnioski, które następnie zostały poddane ocenie merytorycznej. Wszystkie Wnioski, które zakwalifikowały się do oceny merytorycznej przeszły ją pozytywnie.</w:t>
      </w:r>
    </w:p>
    <w:p w:rsidR="003B03F9" w:rsidRDefault="003B03F9" w:rsidP="003B03F9">
      <w:pPr>
        <w:spacing w:line="276" w:lineRule="auto"/>
        <w:jc w:val="both"/>
      </w:pPr>
      <w:r>
        <w:t>Sporządzona została lista rankingowa Wniosków o Grant uszeregowanych malejąco w odniesieniu do ilości otrzymanych punktów.</w:t>
      </w:r>
    </w:p>
    <w:p w:rsidR="003B03F9" w:rsidRDefault="003B03F9" w:rsidP="003B03F9">
      <w:pPr>
        <w:jc w:val="both"/>
        <w:rPr>
          <w:b/>
        </w:rPr>
      </w:pPr>
      <w:r>
        <w:rPr>
          <w:b/>
        </w:rPr>
        <w:t>NOTATKA:</w:t>
      </w:r>
    </w:p>
    <w:p w:rsidR="003B03F9" w:rsidRDefault="003B03F9" w:rsidP="003B03F9">
      <w:pPr>
        <w:jc w:val="both"/>
      </w:pPr>
      <w:r>
        <w:t xml:space="preserve">Komisję sprawdzającą wnioski stanowił zespół zewnętrznej firmy doradczej. Wszyscy jej członkowie podpisali deklaracje o bezstronności i poufności, których skany stanowią Załącznik 2 do niniejszego protokołu. </w:t>
      </w:r>
    </w:p>
    <w:p w:rsidR="003B03F9" w:rsidRDefault="003B03F9" w:rsidP="003B03F9">
      <w:r>
        <w:t>Ocena formalna i merytoryczna wniosków trwała od 21.06.2021.do 31.08.2021.</w:t>
      </w:r>
    </w:p>
    <w:p w:rsidR="003B03F9" w:rsidRDefault="003B03F9" w:rsidP="003B03F9">
      <w:pPr>
        <w:jc w:val="both"/>
      </w:pPr>
      <w:r>
        <w:t xml:space="preserve">W ramach projektu planowano zrealizować 75 grantów w Gminie Ziębice, ostatecznie do realizacji przyjęto 81 Wniosków ze względu na zapisy w „PROCEDURZE REALIZACJI PROJEKTU GRANTOWEGO” Art 8. Tryb aplikowania o granty, pkt 5. Rozstrzygnięcie konkursu, ppkt 5.2 Na podstawie w/w protokołu sporządzana jest lista rankingowa Wniosków o Grant uszeregowanych malejąco w odniesieniu do ilości otrzymanych punktów. Grantobiorcy, których Wnioski o Grant otrzymały taką samą ilość punktów traktowani są równorzędnie, tzn., że cała grupa Wniosków o Grant o takiej samej ilości punktów zostaje uprawniona lub nie do otrzymania Grantu. </w:t>
      </w:r>
    </w:p>
    <w:p w:rsidR="003B03F9" w:rsidRDefault="003B03F9" w:rsidP="003B03F9">
      <w:pPr>
        <w:jc w:val="both"/>
        <w:rPr>
          <w:b/>
        </w:rPr>
      </w:pPr>
      <w:r>
        <w:t xml:space="preserve">WYJAŚNIENIE: Wnioski na miejscach w rankingu 76-81 posiadały tę samą liczbę punktów. Ich proponowane dofinansowanie obniżono zgodnie z zasadą „traktowania równorzędnie”, aby sumaryczne dofinansowanie wszystkich grantów nie przekroczyły kwoty alokacji przewidzianej w Projekcie dla Gminy Ziębice tj </w:t>
      </w:r>
      <w:r>
        <w:rPr>
          <w:b/>
        </w:rPr>
        <w:t>2 456 797,50</w:t>
      </w:r>
    </w:p>
    <w:p w:rsidR="003B03F9" w:rsidRDefault="003B03F9" w:rsidP="003B03F9">
      <w:pPr>
        <w:jc w:val="both"/>
        <w:rPr>
          <w:b/>
        </w:rPr>
      </w:pPr>
      <w:r>
        <w:t>W sytuacji wystąpienia oszczędności w projekcie bądź zwiększenia przyznanej kwoty dofinansowania na realizację grantów przez Dolnośląską Instytucję Pośredniczącą, będą podpisywane umowy z kolejnymi wnioskodawcami zgodnie z listą rankingową.</w:t>
      </w:r>
    </w:p>
    <w:p w:rsidR="003B03F9" w:rsidRDefault="003B03F9" w:rsidP="003B03F9"/>
    <w:p w:rsidR="003B03F9" w:rsidRDefault="003B03F9" w:rsidP="003B03F9"/>
    <w:p w:rsidR="003B03F9" w:rsidRDefault="003B03F9" w:rsidP="003B03F9"/>
    <w:p w:rsidR="00B7787B" w:rsidRDefault="00B7787B"/>
    <w:p w:rsidR="00426CB1" w:rsidRDefault="00B7787B">
      <w:r>
        <w:t xml:space="preserve"> </w:t>
      </w:r>
      <w:r w:rsidR="00426CB1">
        <w:br w:type="page"/>
      </w:r>
    </w:p>
    <w:p w:rsidR="00BC193E" w:rsidRPr="00B7787B" w:rsidRDefault="00BC193E" w:rsidP="00E069B6">
      <w:pPr>
        <w:tabs>
          <w:tab w:val="left" w:pos="2820"/>
        </w:tabs>
        <w:spacing w:after="0"/>
      </w:pPr>
    </w:p>
    <w:p w:rsidR="00B21199" w:rsidRDefault="002442F3" w:rsidP="00E069B6">
      <w:pPr>
        <w:tabs>
          <w:tab w:val="left" w:pos="2820"/>
        </w:tabs>
        <w:spacing w:line="240" w:lineRule="auto"/>
        <w:jc w:val="center"/>
        <w:rPr>
          <w:b/>
        </w:rPr>
      </w:pPr>
      <w:r w:rsidRPr="00426CB1">
        <w:rPr>
          <w:b/>
        </w:rPr>
        <w:t>LISTA RANKINGOWA WNIOSKÓW O GRANT W GMINIE ZIĘBICE</w:t>
      </w:r>
    </w:p>
    <w:p w:rsidR="00FB6DAF" w:rsidRPr="00426CB1" w:rsidRDefault="00FB6DAF" w:rsidP="00426CB1">
      <w:pPr>
        <w:tabs>
          <w:tab w:val="left" w:pos="2820"/>
        </w:tabs>
        <w:jc w:val="center"/>
        <w:rPr>
          <w:b/>
        </w:rPr>
      </w:pPr>
      <w:r>
        <w:rPr>
          <w:b/>
        </w:rPr>
        <w:t>WNIOSKI PRZYJĘTE DO DOFINANSOWANIA</w:t>
      </w:r>
    </w:p>
    <w:tbl>
      <w:tblPr>
        <w:tblStyle w:val="Tabela-Siatka"/>
        <w:tblW w:w="8926" w:type="dxa"/>
        <w:jc w:val="center"/>
        <w:tblLook w:val="04A0"/>
      </w:tblPr>
      <w:tblGrid>
        <w:gridCol w:w="1085"/>
        <w:gridCol w:w="1886"/>
        <w:gridCol w:w="1058"/>
        <w:gridCol w:w="1553"/>
        <w:gridCol w:w="3344"/>
      </w:tblGrid>
      <w:tr w:rsidR="00C806EC" w:rsidRPr="00C806EC" w:rsidTr="00EC12FD">
        <w:trPr>
          <w:jc w:val="center"/>
        </w:trPr>
        <w:tc>
          <w:tcPr>
            <w:tcW w:w="1085" w:type="dxa"/>
            <w:vAlign w:val="center"/>
          </w:tcPr>
          <w:p w:rsidR="00D5788B" w:rsidRPr="00C806EC" w:rsidRDefault="00D5788B" w:rsidP="005219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Miejsce w rankingu</w:t>
            </w:r>
          </w:p>
        </w:tc>
        <w:tc>
          <w:tcPr>
            <w:tcW w:w="1886" w:type="dxa"/>
            <w:vAlign w:val="center"/>
          </w:tcPr>
          <w:p w:rsidR="00D5788B" w:rsidRPr="00C806EC" w:rsidRDefault="00D5788B" w:rsidP="005219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Nr wniosku</w:t>
            </w:r>
          </w:p>
        </w:tc>
        <w:tc>
          <w:tcPr>
            <w:tcW w:w="1058" w:type="dxa"/>
            <w:vAlign w:val="center"/>
          </w:tcPr>
          <w:p w:rsidR="00D5788B" w:rsidRPr="00C806EC" w:rsidRDefault="00D5788B" w:rsidP="005219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Liczba punktów</w:t>
            </w:r>
          </w:p>
        </w:tc>
        <w:tc>
          <w:tcPr>
            <w:tcW w:w="1553" w:type="dxa"/>
            <w:vAlign w:val="center"/>
          </w:tcPr>
          <w:p w:rsidR="00D5788B" w:rsidRPr="00C806EC" w:rsidRDefault="00D5788B" w:rsidP="005219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Przyznane dofinansowanie</w:t>
            </w:r>
          </w:p>
        </w:tc>
        <w:tc>
          <w:tcPr>
            <w:tcW w:w="3344" w:type="dxa"/>
            <w:vAlign w:val="center"/>
          </w:tcPr>
          <w:p w:rsidR="00D5788B" w:rsidRPr="00C806EC" w:rsidRDefault="00D5788B" w:rsidP="005219B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Rekomendacja do dofinansowania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2021/06/14/Z/41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2021/06/21/Z/106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32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725.00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2021/06/14/Z/20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2021/06/23/Z/122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2021/06/29/Z/148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86" w:type="dxa"/>
            <w:vAlign w:val="center"/>
          </w:tcPr>
          <w:p w:rsidR="00F64643" w:rsidRPr="00BA2CE6" w:rsidRDefault="007B7141" w:rsidP="007B714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</w:t>
            </w:r>
            <w:r w:rsidR="00F64643"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/Z/225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2021/07/06/Z/217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2021/06/23/Z/126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33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120.00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kwota dofinansowania pomniejszona ze względu na prowadzoną działalność gospodarczą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2021/06/18/Z/92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2021/06/22/Z/121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2021/07/01/Z/175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2021/07/06/Z/216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2021/06/21/Z/110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2021/06/14/Z/16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32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391.80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2021/06/16/Z/80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2021/06/24/Z/138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2021/06/18/Z/93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2021/06/16/Z/79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355.00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2021/06/15/Z/65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 xml:space="preserve">TAK - niepełna kwota dofinansowania ze względu przekroczenie średniej kwoty </w:t>
            </w: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2021/06/14/Z/29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980.90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 xml:space="preserve">TAK 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2021/06/14/Z/13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275.00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2021/06/16/Z/68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2021/06/21/Z/111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2021/07/06/Z/212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2021/06/21/Z/100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2021/07/06/Z/223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325.00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2021/06/14/Z/26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263.60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2021/06/15/Z/44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173.00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2021/06/14/Z/7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2021/06/22/Z/115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2021/06/30/Z/164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815.00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2021/07/01/Z/174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2021/07/05/Z/190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2021/07/05/Z/197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740.00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2021/06/17/Z/85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416.03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2021/06/30/Z/162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040.00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kwota dofinansowania pomniejszona ze względu na prowadzoną działalność gospodarczą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2021/06/22/Z/116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325.00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2021/06/17/Z/81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886" w:type="dxa"/>
            <w:vAlign w:val="center"/>
          </w:tcPr>
          <w:p w:rsidR="00F64643" w:rsidRPr="00BA2CE6" w:rsidRDefault="008D667B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</w:t>
            </w:r>
            <w:r w:rsidR="00F64643"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/Z/43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2021/06/23/Z/127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2021/06/24/Z/133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857.50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2021/06/28/Z/147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2021/06/15/Z/50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646.30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- kwota dofinansowania pomniejszona ze względu na prowadzoną działalność gospodarczą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2021/06/29/Z/157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2021/06/30/Z/166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578.00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2021/07/01/Z/167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 xml:space="preserve">TAK - niepełna kwota dofinansowania ze </w:t>
            </w: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55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408.11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2021/06/23/Z/128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425.00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2021/06/14/Z/9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2021/06/14/Z/36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650.00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trHeight w:val="70"/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2021/06/24/Z/135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33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2021/07/01/Z/168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2021/07/01/Z/171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082.50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2021/07/06/Z/222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2021/06/18/Z/94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889.65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2021/06/14/Z/30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2021/07/05/Z/202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2021/06/14/Z/28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375.00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2021/06/15/Z/54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650.00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2021/06/25/Z/141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201.50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2021/06/23/Z/130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2021/06/15/Z/57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2021/06/21/Z/112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288.75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2021/07/02/Z/185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000.00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886" w:type="dxa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2021/06/15/Z/59</w:t>
            </w:r>
          </w:p>
        </w:tc>
        <w:tc>
          <w:tcPr>
            <w:tcW w:w="1058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808.94</w:t>
            </w:r>
          </w:p>
        </w:tc>
        <w:tc>
          <w:tcPr>
            <w:tcW w:w="3344" w:type="dxa"/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731F1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2021/06/21/Z/108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 xml:space="preserve">25 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232.44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2021/06/18/Z/98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F64643" w:rsidRPr="00D85A8A" w:rsidRDefault="00F64643" w:rsidP="00F6464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982.44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731F1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74B7D">
              <w:rPr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A2CE6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2021/07/02/Z/184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74B7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232.44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B7D">
              <w:rPr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2021/07/02/Z/182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74B7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258.74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731F1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B7D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2021/07/06/Z/215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74B7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232.44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B7D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2021/06/30/Z/165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74B7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419.96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731F1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F64643" w:rsidRPr="00C806EC" w:rsidTr="000C59D6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B7D">
              <w:rPr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2021/07/05/Z/189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B74B7D" w:rsidRDefault="00F64643" w:rsidP="00F6464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74B7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643" w:rsidRPr="000C59D6" w:rsidRDefault="00F64643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</w:t>
            </w:r>
            <w:r w:rsidR="007B714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232.44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F64643" w:rsidRPr="00AA4287" w:rsidRDefault="00F64643" w:rsidP="00F646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A4287"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 w:rsidR="00B7787B" w:rsidRPr="00C806EC" w:rsidTr="00EC12FD">
        <w:trPr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B7787B" w:rsidRPr="006638F9" w:rsidRDefault="00B7787B" w:rsidP="00D85A8A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7787B" w:rsidRPr="006638F9" w:rsidRDefault="00B7787B" w:rsidP="00D85A8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B7787B" w:rsidRPr="006638F9" w:rsidRDefault="00B7787B" w:rsidP="00D85A8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B7787B" w:rsidRPr="00D9267C" w:rsidRDefault="0021435D" w:rsidP="00D85A8A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21435D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2 456 797,48    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B7787B" w:rsidRPr="00AA4287" w:rsidRDefault="00B7787B" w:rsidP="00D85A8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5A8A" w:rsidRPr="00C806EC" w:rsidTr="00EC12FD">
        <w:trPr>
          <w:jc w:val="center"/>
        </w:trPr>
        <w:tc>
          <w:tcPr>
            <w:tcW w:w="8926" w:type="dxa"/>
            <w:gridSpan w:val="5"/>
            <w:tcBorders>
              <w:left w:val="nil"/>
              <w:right w:val="nil"/>
            </w:tcBorders>
            <w:vAlign w:val="center"/>
          </w:tcPr>
          <w:p w:rsidR="00D85A8A" w:rsidRDefault="00D85A8A" w:rsidP="00D85A8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:rsidR="00D85A8A" w:rsidRPr="00C806EC" w:rsidRDefault="00D85A8A" w:rsidP="00D85A8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:rsidR="003B03F9" w:rsidRDefault="003B03F9" w:rsidP="00D85A8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:rsidR="00D85A8A" w:rsidRDefault="00D85A8A" w:rsidP="00D85A8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4FF9">
              <w:rPr>
                <w:rFonts w:ascii="Calibri" w:hAnsi="Calibri" w:cs="Calibri"/>
                <w:b/>
                <w:bCs/>
                <w:color w:val="000000" w:themeColor="text1"/>
              </w:rPr>
              <w:t>LISTA REZERWOWA</w:t>
            </w:r>
          </w:p>
          <w:p w:rsidR="003B03F9" w:rsidRPr="004A4FF9" w:rsidRDefault="003B03F9" w:rsidP="00D85A8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5A8A" w:rsidRPr="00C806EC" w:rsidTr="00EC12FD">
        <w:trPr>
          <w:jc w:val="center"/>
        </w:trPr>
        <w:tc>
          <w:tcPr>
            <w:tcW w:w="1085" w:type="dxa"/>
            <w:vAlign w:val="center"/>
          </w:tcPr>
          <w:p w:rsidR="00D85A8A" w:rsidRPr="00C806EC" w:rsidRDefault="00D85A8A" w:rsidP="00D85A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Miejsce w rankingu</w:t>
            </w:r>
          </w:p>
        </w:tc>
        <w:tc>
          <w:tcPr>
            <w:tcW w:w="1886" w:type="dxa"/>
            <w:vAlign w:val="center"/>
          </w:tcPr>
          <w:p w:rsidR="00D85A8A" w:rsidRPr="00C806EC" w:rsidRDefault="00D85A8A" w:rsidP="00D85A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Nr wniosku</w:t>
            </w:r>
          </w:p>
        </w:tc>
        <w:tc>
          <w:tcPr>
            <w:tcW w:w="1058" w:type="dxa"/>
            <w:vAlign w:val="center"/>
          </w:tcPr>
          <w:p w:rsidR="00D85A8A" w:rsidRPr="00C806EC" w:rsidRDefault="00D85A8A" w:rsidP="00D85A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Liczba punktów</w:t>
            </w:r>
          </w:p>
        </w:tc>
        <w:tc>
          <w:tcPr>
            <w:tcW w:w="1553" w:type="dxa"/>
            <w:vAlign w:val="center"/>
          </w:tcPr>
          <w:p w:rsidR="00D85A8A" w:rsidRPr="00C806EC" w:rsidRDefault="00D85A8A" w:rsidP="00D85A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Wnioskowane </w:t>
            </w: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dofinansowanie</w:t>
            </w:r>
          </w:p>
        </w:tc>
        <w:tc>
          <w:tcPr>
            <w:tcW w:w="3344" w:type="dxa"/>
            <w:vAlign w:val="center"/>
          </w:tcPr>
          <w:p w:rsidR="00D85A8A" w:rsidRPr="00C806EC" w:rsidRDefault="00D85A8A" w:rsidP="00D85A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806EC">
              <w:rPr>
                <w:b/>
                <w:bCs/>
                <w:color w:val="000000" w:themeColor="text1"/>
                <w:sz w:val="20"/>
                <w:szCs w:val="20"/>
              </w:rPr>
              <w:t>Rekomendacja do dofinansowania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2021/06/25/Z/139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28 900.00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2021/07/05/Z/188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spacing w:line="0" w:lineRule="atLeas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21 802.50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spacing w:line="0" w:lineRule="atLeas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2021/06/15/Z/67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36 167.50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2021/06/14/Z/40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34 965.00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2021/06/23/Z/125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2021/06/22/Z/118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22 508.00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2021/07/06/Z/226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29 241.70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2021/07/06/Z/220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24 650.00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2021/06/15/Z/46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18 700.00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23 800.00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2021/07/02/Z/179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27 285.00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23 715.00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2021/07/05/Z/187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34 850.00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25 193.15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 xml:space="preserve">z powodu wyczerpania alokacji (środków </w:t>
            </w: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96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2021/06/25/Z/140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29 325.00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2021/07/06/Z/207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34 833.00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2021/06/15/Z/49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12 750.00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25 466.00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29 665.00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2021/06/23/Z/131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25 553.55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2021/06/24/Z/136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9 960.03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2021/06/23/Z/124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22 335.00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28 900.00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25 840.00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2021/06/28/Z/145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24 650.20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2021/07/01/Z/170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28 900.00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26 350.00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12 036.00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2021/07/01/Z/172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58 641.50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 xml:space="preserve">z powodu wyczerpania alokacji (środków finansowych) przeznaczonych na dany </w:t>
            </w: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30 770.00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24 667.40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2021/06/25/Z/142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16 915.00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18 700.00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2021/07/05/Z/186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28 475.00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886" w:type="dxa"/>
            <w:vAlign w:val="center"/>
          </w:tcPr>
          <w:p w:rsidR="00BA2CE6" w:rsidRPr="00A141BA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2021/06/24/Z/134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14 875.00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30 540.50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2021/06/18/Z/89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27 200.00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2021/07/05/Z/203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44 364.78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12 155.00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2021/06/17/Z/86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24 462.15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17 850.00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2021/06/17/Z/87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29 307.15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16 447.50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23 970.00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2021/07/06/Z/206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10 222.10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2021/07/01/Z/176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2021/07/06/Z/205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22 500.00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2021/07/05/Z/200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11 050.00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2021/06/14/Z/42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17 425.00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2021/06/22/Z/120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16 575.00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21 561.10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2021/07/02/Z/178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52 130.50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26 017.50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2021/06/23/Z/123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30 005.00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2021/06/17/Z/83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34 681.10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24 990.00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142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2021/07/06/Z/221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16 167.85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2021/07/01/Z/173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14 450.00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24 480.00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25 840.00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31 647.03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33 956.65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2021/06/15/Z/60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28 993.50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9 231.60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17 425.00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17 892.50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2021/07/02/Z/181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2021/07/06/Z/224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23 800.00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2021/06/15/Z/64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9 350.00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2021/06/28/Z/146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11 900.00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22 270.00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 xml:space="preserve">z powodu wyczerpania alokacji (środków </w:t>
            </w: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157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20 230.00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19 295.00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2021/07/06/Z/208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25 466.00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21 250.00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11 305.00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10 761.00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2021/07/05/Z/204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28 390.00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2021/06/22/Z/117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12 580.00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2021/07/02/Z/183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13 855.00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2021/07/06/Z/209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14 195.00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23 545.00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2021/06/28/Z/144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10 115.00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2021/07/01/Z/177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12 367.50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2021/06/17/Z/84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18 317.50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 xml:space="preserve">z powodu wyczerpania alokacji (środków finansowych) przeznaczonych na dany </w:t>
            </w: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172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2021/06/23/Z/129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21 224.10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2021/06/23/Z/132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11 514.50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2021/06/30/Z/163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10 200.00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12 220.00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2021/07/01/Z/169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11 900.00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20 679.56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16 320.00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2021/06/21/Z/113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12 750.00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2021/06/17/Z/88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10 710.00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2021/06/24/Z/137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30 385.10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12 750.00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2021/06/29/Z/149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22 478.25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2021/07/06/Z/219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15 640.00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17 935.00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2021/07/02/Z/180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21 046.00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7 471.50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189</w:t>
            </w:r>
          </w:p>
        </w:tc>
        <w:tc>
          <w:tcPr>
            <w:tcW w:w="1886" w:type="dxa"/>
            <w:vAlign w:val="center"/>
          </w:tcPr>
          <w:p w:rsidR="00BA2CE6" w:rsidRPr="00C806EC" w:rsidRDefault="008D667B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</w:t>
            </w:r>
            <w:bookmarkStart w:id="0" w:name="_GoBack"/>
            <w:bookmarkEnd w:id="0"/>
            <w:r w:rsidR="00BA2CE6"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/Z/45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15 725.00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22 950.00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28 749.16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11 900.00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2021/06/21/Z/99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12 155.00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2021/06/28/Z/143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13 787.00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2021/06/21/Z/161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48 580.00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11 900.00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2021/06/15/Z/47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10 455.00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9 350.00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199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2021/06/15/Z/66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34 850.00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14 450.00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2021/06/17/Z/82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15 045.00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2021/07/05/Z/191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18 614.40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203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2021/06/21/Z/104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11 560.00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15 300.00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13 175.00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18 275.00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2021/06/15/Z/62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16 218.00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11 050.00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2021/06/15/Z/56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12 750.00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2021/06/16/Z/69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10 081.00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2021/06/16/Z/71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11 262.50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2021/06/29/Z/160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15 011.00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17 085.00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2021/06/15/Z/63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16 150.00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2021/06/22/Z/119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15 886.50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2021/06/29/Z/155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18 020.00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217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2021/06/14/Z/22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19 975.00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 xml:space="preserve">z powodu wyczerpania alokacji (środków </w:t>
            </w: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lastRenderedPageBreak/>
              <w:t>218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2021/06/22/Z/114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13 855.00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219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2021/06/29/Z/150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19 550.00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2021/06/15/Z/48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24 650.00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221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2021/06/14/Z/32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20 400.00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222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2021/06/18/Z/96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17 450.50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223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2021/06/14/Z/4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14 747.50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 w:rsidR="00BA2CE6" w:rsidRPr="00C806EC" w:rsidTr="000C59D6">
        <w:trPr>
          <w:jc w:val="center"/>
        </w:trPr>
        <w:tc>
          <w:tcPr>
            <w:tcW w:w="1085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224</w:t>
            </w:r>
          </w:p>
        </w:tc>
        <w:tc>
          <w:tcPr>
            <w:tcW w:w="1886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A2C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2021/07/05/Z/201</w:t>
            </w:r>
          </w:p>
        </w:tc>
        <w:tc>
          <w:tcPr>
            <w:tcW w:w="1058" w:type="dxa"/>
            <w:vAlign w:val="center"/>
          </w:tcPr>
          <w:p w:rsidR="00BA2CE6" w:rsidRPr="00C806EC" w:rsidRDefault="00BA2CE6" w:rsidP="00BA2CE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06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3" w:type="dxa"/>
            <w:vAlign w:val="center"/>
          </w:tcPr>
          <w:p w:rsidR="00BA2CE6" w:rsidRPr="000C59D6" w:rsidRDefault="00BA2CE6" w:rsidP="000C59D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59D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15 325.50</w:t>
            </w:r>
          </w:p>
        </w:tc>
        <w:tc>
          <w:tcPr>
            <w:tcW w:w="3344" w:type="dxa"/>
            <w:vAlign w:val="center"/>
          </w:tcPr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NIE</w:t>
            </w:r>
          </w:p>
          <w:p w:rsidR="00BA2CE6" w:rsidRPr="00C806EC" w:rsidRDefault="00BA2CE6" w:rsidP="00BA2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6EC"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</w:tbl>
    <w:p w:rsidR="002442F3" w:rsidRDefault="002442F3" w:rsidP="00B21199">
      <w:pPr>
        <w:tabs>
          <w:tab w:val="left" w:pos="2820"/>
        </w:tabs>
      </w:pPr>
    </w:p>
    <w:p w:rsidR="004D5767" w:rsidRDefault="004D5767" w:rsidP="004D5767">
      <w:r>
        <w:br w:type="page"/>
      </w:r>
    </w:p>
    <w:p w:rsidR="004D5767" w:rsidRPr="00B21199" w:rsidRDefault="004D5767" w:rsidP="003B03F9">
      <w:pPr>
        <w:tabs>
          <w:tab w:val="left" w:pos="2820"/>
        </w:tabs>
      </w:pPr>
    </w:p>
    <w:sectPr w:rsidR="004D5767" w:rsidRPr="00B21199" w:rsidSect="008B7CC9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87B" w:rsidRDefault="00B7787B" w:rsidP="003E4C49">
      <w:pPr>
        <w:spacing w:after="0" w:line="240" w:lineRule="auto"/>
      </w:pPr>
      <w:r>
        <w:separator/>
      </w:r>
    </w:p>
  </w:endnote>
  <w:endnote w:type="continuationSeparator" w:id="0">
    <w:p w:rsidR="00B7787B" w:rsidRDefault="00B7787B" w:rsidP="003E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87B" w:rsidRDefault="00B7787B" w:rsidP="003E4C49">
      <w:pPr>
        <w:spacing w:after="0" w:line="240" w:lineRule="auto"/>
      </w:pPr>
      <w:r>
        <w:separator/>
      </w:r>
    </w:p>
  </w:footnote>
  <w:footnote w:type="continuationSeparator" w:id="0">
    <w:p w:rsidR="00B7787B" w:rsidRDefault="00B7787B" w:rsidP="003E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7B" w:rsidRDefault="00B7787B" w:rsidP="003E4C49">
    <w:pPr>
      <w:pStyle w:val="Nagwek"/>
      <w:jc w:val="center"/>
    </w:pPr>
    <w:bookmarkStart w:id="1" w:name="_Hlk80180995"/>
    <w:bookmarkStart w:id="2" w:name="_Hlk80180996"/>
    <w:r>
      <w:rPr>
        <w:noProof/>
        <w:lang w:eastAsia="pl-PL"/>
      </w:rPr>
      <w:drawing>
        <wp:inline distT="0" distB="0" distL="0" distR="0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C49"/>
    <w:rsid w:val="00047832"/>
    <w:rsid w:val="000C30E6"/>
    <w:rsid w:val="000C59BA"/>
    <w:rsid w:val="000C59D6"/>
    <w:rsid w:val="00117912"/>
    <w:rsid w:val="00136B5A"/>
    <w:rsid w:val="0014221D"/>
    <w:rsid w:val="0015400B"/>
    <w:rsid w:val="0019078B"/>
    <w:rsid w:val="001E5BD7"/>
    <w:rsid w:val="0021435D"/>
    <w:rsid w:val="00241929"/>
    <w:rsid w:val="002442F3"/>
    <w:rsid w:val="00264290"/>
    <w:rsid w:val="002A0318"/>
    <w:rsid w:val="002E1B4A"/>
    <w:rsid w:val="002E2D70"/>
    <w:rsid w:val="002F3D06"/>
    <w:rsid w:val="003061EC"/>
    <w:rsid w:val="0030669F"/>
    <w:rsid w:val="00307B7D"/>
    <w:rsid w:val="0032380C"/>
    <w:rsid w:val="00326833"/>
    <w:rsid w:val="0039072B"/>
    <w:rsid w:val="003B03F9"/>
    <w:rsid w:val="003E4C49"/>
    <w:rsid w:val="00426CB1"/>
    <w:rsid w:val="004419A3"/>
    <w:rsid w:val="00455908"/>
    <w:rsid w:val="00491BEC"/>
    <w:rsid w:val="004A0FF4"/>
    <w:rsid w:val="004A4FF9"/>
    <w:rsid w:val="004C333C"/>
    <w:rsid w:val="004D5767"/>
    <w:rsid w:val="004E7760"/>
    <w:rsid w:val="004F34D7"/>
    <w:rsid w:val="005219BC"/>
    <w:rsid w:val="005354B2"/>
    <w:rsid w:val="0053721A"/>
    <w:rsid w:val="005731F1"/>
    <w:rsid w:val="00574BDA"/>
    <w:rsid w:val="00583B19"/>
    <w:rsid w:val="005E4FFB"/>
    <w:rsid w:val="005F1A82"/>
    <w:rsid w:val="006638F9"/>
    <w:rsid w:val="006B6F20"/>
    <w:rsid w:val="006D100E"/>
    <w:rsid w:val="00703145"/>
    <w:rsid w:val="00754581"/>
    <w:rsid w:val="007A1EA1"/>
    <w:rsid w:val="007B7141"/>
    <w:rsid w:val="00866F5C"/>
    <w:rsid w:val="008B7CC9"/>
    <w:rsid w:val="008D667B"/>
    <w:rsid w:val="008E1CBA"/>
    <w:rsid w:val="008E4D96"/>
    <w:rsid w:val="008F441A"/>
    <w:rsid w:val="00904AD3"/>
    <w:rsid w:val="00972593"/>
    <w:rsid w:val="009F1C02"/>
    <w:rsid w:val="00A141BA"/>
    <w:rsid w:val="00A42E9D"/>
    <w:rsid w:val="00A7142C"/>
    <w:rsid w:val="00AA4287"/>
    <w:rsid w:val="00AE675A"/>
    <w:rsid w:val="00B11342"/>
    <w:rsid w:val="00B21199"/>
    <w:rsid w:val="00B41DDC"/>
    <w:rsid w:val="00B74B7D"/>
    <w:rsid w:val="00B7787B"/>
    <w:rsid w:val="00BA2CE6"/>
    <w:rsid w:val="00BC193E"/>
    <w:rsid w:val="00C074D5"/>
    <w:rsid w:val="00C806EC"/>
    <w:rsid w:val="00C96A2C"/>
    <w:rsid w:val="00C979EF"/>
    <w:rsid w:val="00CC2FFD"/>
    <w:rsid w:val="00CC3D82"/>
    <w:rsid w:val="00D4218C"/>
    <w:rsid w:val="00D44042"/>
    <w:rsid w:val="00D55012"/>
    <w:rsid w:val="00D5788B"/>
    <w:rsid w:val="00D85A8A"/>
    <w:rsid w:val="00D9267C"/>
    <w:rsid w:val="00DD71C4"/>
    <w:rsid w:val="00DE6442"/>
    <w:rsid w:val="00E069B6"/>
    <w:rsid w:val="00EA0755"/>
    <w:rsid w:val="00EC12FD"/>
    <w:rsid w:val="00EC233C"/>
    <w:rsid w:val="00EF3F37"/>
    <w:rsid w:val="00F27B87"/>
    <w:rsid w:val="00F43D2B"/>
    <w:rsid w:val="00F64643"/>
    <w:rsid w:val="00F95019"/>
    <w:rsid w:val="00FB6DAF"/>
    <w:rsid w:val="00FC6228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0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C49"/>
  </w:style>
  <w:style w:type="paragraph" w:styleId="Stopka">
    <w:name w:val="footer"/>
    <w:basedOn w:val="Normalny"/>
    <w:link w:val="StopkaZnak"/>
    <w:uiPriority w:val="99"/>
    <w:unhideWhenUsed/>
    <w:rsid w:val="003E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C49"/>
  </w:style>
  <w:style w:type="table" w:styleId="Tabela-Siatka">
    <w:name w:val="Table Grid"/>
    <w:basedOn w:val="Standardowy"/>
    <w:uiPriority w:val="39"/>
    <w:rsid w:val="003E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6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7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4D5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E6442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0A26-389D-4E6E-875A-396CF307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3734</Words>
  <Characters>22405</Characters>
  <Application>Microsoft Office Word</Application>
  <DocSecurity>4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Krzysiek</cp:lastModifiedBy>
  <cp:revision>2</cp:revision>
  <dcterms:created xsi:type="dcterms:W3CDTF">2021-09-11T10:58:00Z</dcterms:created>
  <dcterms:modified xsi:type="dcterms:W3CDTF">2021-09-11T10:58:00Z</dcterms:modified>
</cp:coreProperties>
</file>